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6CD5" w14:textId="45711E77" w:rsidR="00654733" w:rsidRDefault="00654733">
      <w:r>
        <w:t xml:space="preserve">OSNOVNA ŠKOLA </w:t>
      </w:r>
      <w:r w:rsidR="00A332FB">
        <w:t>LJUBLJANICA</w:t>
      </w:r>
    </w:p>
    <w:p w14:paraId="39110E08" w14:textId="77777777" w:rsidR="00654733" w:rsidRDefault="00A332FB">
      <w:r>
        <w:t>SVETOIVANSKA 33</w:t>
      </w:r>
    </w:p>
    <w:p w14:paraId="5E541CE6" w14:textId="77777777" w:rsidR="00654733" w:rsidRDefault="00654733">
      <w:r>
        <w:t>100</w:t>
      </w:r>
      <w:r w:rsidR="00A332FB">
        <w:t>00</w:t>
      </w:r>
      <w:r>
        <w:t xml:space="preserve"> ZAGREB </w:t>
      </w:r>
    </w:p>
    <w:p w14:paraId="5BE59525" w14:textId="77777777" w:rsidR="00654733" w:rsidRDefault="00A332FB">
      <w:r>
        <w:t>TEL:3690-910</w:t>
      </w:r>
    </w:p>
    <w:p w14:paraId="1197945F" w14:textId="77777777" w:rsidR="00654733" w:rsidRDefault="00654733">
      <w:r>
        <w:t>OIB:</w:t>
      </w:r>
      <w:r w:rsidR="00A332FB">
        <w:t>76712040113</w:t>
      </w:r>
    </w:p>
    <w:p w14:paraId="7F23B183" w14:textId="5C44F33A" w:rsidR="00654733" w:rsidRDefault="0019030A">
      <w:r>
        <w:t>ZAGREB, 31</w:t>
      </w:r>
      <w:r w:rsidR="00654733">
        <w:t>.</w:t>
      </w:r>
      <w:r w:rsidR="00F53C58">
        <w:t>0</w:t>
      </w:r>
      <w:r>
        <w:t>1.202</w:t>
      </w:r>
      <w:r w:rsidR="006A4D17">
        <w:t>3</w:t>
      </w:r>
      <w:r w:rsidR="00F53C58">
        <w:t>.</w:t>
      </w:r>
    </w:p>
    <w:p w14:paraId="5C33EC5C" w14:textId="77777777" w:rsidR="00BE1C49" w:rsidRDefault="00BE1C49"/>
    <w:p w14:paraId="356C6538" w14:textId="5D1BACD7" w:rsidR="00BE1C49" w:rsidRDefault="00654733">
      <w:r>
        <w:t xml:space="preserve">BILJEŠKE UZ FINANCIJSKA </w:t>
      </w:r>
      <w:r w:rsidR="00F53C58">
        <w:t>I</w:t>
      </w:r>
      <w:r w:rsidR="0019030A">
        <w:t>ZVJEŠĆA ZA RAZDOBLJE OD 1.1.202</w:t>
      </w:r>
      <w:r w:rsidR="006A4D17">
        <w:t>2</w:t>
      </w:r>
      <w:r w:rsidR="0019030A">
        <w:t>. DO 31.12.202</w:t>
      </w:r>
      <w:r w:rsidR="006A4D17">
        <w:t>2</w:t>
      </w:r>
      <w:r>
        <w:t>. GODIN</w:t>
      </w:r>
      <w:r w:rsidR="008A6E97">
        <w:t>E</w:t>
      </w:r>
    </w:p>
    <w:p w14:paraId="5B21885A" w14:textId="77777777" w:rsidR="00DB3919" w:rsidRDefault="00DB3919"/>
    <w:p w14:paraId="086E0135" w14:textId="3078D95C" w:rsidR="00654733" w:rsidRDefault="00654733">
      <w:pPr>
        <w:rPr>
          <w:b/>
          <w:bCs/>
          <w:u w:val="single"/>
        </w:rPr>
      </w:pPr>
      <w:r w:rsidRPr="0019030A">
        <w:rPr>
          <w:b/>
          <w:bCs/>
          <w:u w:val="single"/>
        </w:rPr>
        <w:t>OBRAZAC:BIL</w:t>
      </w:r>
    </w:p>
    <w:p w14:paraId="27377125" w14:textId="77777777" w:rsidR="00DB3919" w:rsidRPr="0019030A" w:rsidRDefault="00DB3919">
      <w:pPr>
        <w:rPr>
          <w:b/>
          <w:bCs/>
          <w:u w:val="single"/>
        </w:rPr>
      </w:pPr>
    </w:p>
    <w:p w14:paraId="25BD8806" w14:textId="73764286" w:rsidR="00C517C3" w:rsidRDefault="00F53C58">
      <w:r w:rsidRPr="0019030A">
        <w:t xml:space="preserve"> </w:t>
      </w:r>
      <w:r w:rsidR="00A06BF0" w:rsidRPr="00FB7478">
        <w:t xml:space="preserve">ŠIFRA </w:t>
      </w:r>
      <w:r w:rsidR="00FB7478" w:rsidRPr="00FB7478">
        <w:t>239</w:t>
      </w:r>
      <w:r w:rsidR="00654733" w:rsidRPr="00FB7478">
        <w:t xml:space="preserve">  u iznosu od </w:t>
      </w:r>
      <w:r w:rsidR="004E2769" w:rsidRPr="00FB7478">
        <w:t>132.806,71</w:t>
      </w:r>
      <w:r w:rsidR="00654733" w:rsidRPr="00FB7478">
        <w:t xml:space="preserve"> kn predstavlja iznos ne</w:t>
      </w:r>
      <w:r w:rsidRPr="00FB7478">
        <w:t xml:space="preserve"> otpi</w:t>
      </w:r>
      <w:r w:rsidR="00654733" w:rsidRPr="00FB7478">
        <w:t>sanih potraživanja bolovanja  HZZO</w:t>
      </w:r>
      <w:r w:rsidRPr="00FB7478">
        <w:t xml:space="preserve"> </w:t>
      </w:r>
      <w:r w:rsidR="00C517C3" w:rsidRPr="00FB7478">
        <w:t>, a</w:t>
      </w:r>
      <w:r w:rsidR="00C517C3">
        <w:t xml:space="preserve"> </w:t>
      </w:r>
      <w:r w:rsidR="00FB7478">
        <w:t>dio obveza</w:t>
      </w:r>
      <w:r w:rsidR="00C517C3">
        <w:t xml:space="preserve"> u iznosu 3500,</w:t>
      </w:r>
      <w:r w:rsidR="00A06BF0">
        <w:t>00</w:t>
      </w:r>
      <w:r w:rsidR="00C517C3">
        <w:t xml:space="preserve"> kn predstavlja povrat sredstava za doznačena a neisplaćena sredstva za </w:t>
      </w:r>
      <w:r w:rsidR="00312FB1">
        <w:t>b</w:t>
      </w:r>
      <w:r w:rsidR="00C517C3">
        <w:t>oži</w:t>
      </w:r>
      <w:r w:rsidR="00312FB1">
        <w:t>ć</w:t>
      </w:r>
      <w:r w:rsidR="00C517C3">
        <w:t>nice od Grad</w:t>
      </w:r>
      <w:r w:rsidR="00312FB1">
        <w:t>skog ureda za obrazovanje.</w:t>
      </w:r>
    </w:p>
    <w:p w14:paraId="138FB1F7" w14:textId="14FC604D"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14:paraId="310724DE" w14:textId="77777777" w:rsidR="00DB3919" w:rsidRPr="00555801" w:rsidRDefault="00DB3919">
      <w:pPr>
        <w:rPr>
          <w:b/>
          <w:bCs/>
          <w:u w:val="single"/>
        </w:rPr>
      </w:pPr>
    </w:p>
    <w:p w14:paraId="374E9207" w14:textId="2A18507A" w:rsidR="00BE1C49" w:rsidRDefault="00654733">
      <w:r w:rsidRPr="00FB7478">
        <w:t xml:space="preserve">Ostvareni su ukupni prihodi u iznosu od </w:t>
      </w:r>
      <w:r w:rsidR="00774BC8" w:rsidRPr="00FB7478">
        <w:t>8.014.093,99</w:t>
      </w:r>
      <w:r w:rsidR="00BB0FB3" w:rsidRPr="00FB7478">
        <w:t xml:space="preserve"> kn </w:t>
      </w:r>
      <w:r w:rsidR="00EC4F41" w:rsidRPr="00FB7478">
        <w:t xml:space="preserve">ŠIFRA </w:t>
      </w:r>
      <w:r w:rsidR="00FB7478" w:rsidRPr="00FB7478">
        <w:t>X678</w:t>
      </w:r>
      <w:r w:rsidR="00622FFB" w:rsidRPr="00FB7478">
        <w:t xml:space="preserve">, te ukupni rashodi </w:t>
      </w:r>
      <w:r w:rsidR="00774BC8" w:rsidRPr="00FB7478">
        <w:t>7</w:t>
      </w:r>
      <w:r w:rsidR="00EC4F41" w:rsidRPr="00FB7478">
        <w:t>.</w:t>
      </w:r>
      <w:r w:rsidR="00774BC8" w:rsidRPr="00FB7478">
        <w:t>674</w:t>
      </w:r>
      <w:r w:rsidR="00EC4F41" w:rsidRPr="00FB7478">
        <w:t>.</w:t>
      </w:r>
      <w:r w:rsidR="00774BC8" w:rsidRPr="00FB7478">
        <w:t>628,64</w:t>
      </w:r>
      <w:r w:rsidR="00AA1E68" w:rsidRPr="00FB7478">
        <w:t xml:space="preserve"> </w:t>
      </w:r>
      <w:r w:rsidR="00BB0FB3" w:rsidRPr="00FB7478">
        <w:t xml:space="preserve">kn </w:t>
      </w:r>
      <w:r w:rsidR="00EC4F41" w:rsidRPr="00FB7478">
        <w:t>ŠIFR</w:t>
      </w:r>
      <w:r w:rsidR="00FB7478" w:rsidRPr="00FB7478">
        <w:t xml:space="preserve">A Y345 </w:t>
      </w:r>
      <w:r w:rsidRPr="00FB7478">
        <w:t>što je rezul</w:t>
      </w:r>
      <w:r w:rsidR="00BB0FB3" w:rsidRPr="00FB7478">
        <w:t>t</w:t>
      </w:r>
      <w:r w:rsidR="00622FFB" w:rsidRPr="00FB7478">
        <w:t xml:space="preserve">iralo </w:t>
      </w:r>
      <w:r w:rsidR="00774BC8" w:rsidRPr="00FB7478">
        <w:t>viškom</w:t>
      </w:r>
      <w:r w:rsidR="0032165E" w:rsidRPr="00FB7478">
        <w:t xml:space="preserve"> </w:t>
      </w:r>
      <w:r w:rsidR="00622FFB" w:rsidRPr="00FB7478">
        <w:t xml:space="preserve">prihoda od </w:t>
      </w:r>
      <w:r w:rsidR="00774BC8" w:rsidRPr="00FB7478">
        <w:t>102.728,84 kn</w:t>
      </w:r>
      <w:r w:rsidR="00BB0FB3" w:rsidRPr="00FB7478">
        <w:t xml:space="preserve"> </w:t>
      </w:r>
      <w:r w:rsidR="00A06BF0" w:rsidRPr="00FB7478">
        <w:t>ŠIFRA X006</w:t>
      </w:r>
      <w:r w:rsidRPr="00FB7478">
        <w:t>.</w:t>
      </w:r>
      <w:r w:rsidR="0032165E" w:rsidRPr="00FB7478">
        <w:t xml:space="preserve"> </w:t>
      </w:r>
      <w:r w:rsidR="000E24C9" w:rsidRPr="00FB7478">
        <w:t xml:space="preserve">Imamo preneseni </w:t>
      </w:r>
      <w:r w:rsidR="00DC628B" w:rsidRPr="00FB7478">
        <w:t xml:space="preserve">ukupni </w:t>
      </w:r>
      <w:r w:rsidR="000E24C9" w:rsidRPr="00FB7478">
        <w:t>manjak</w:t>
      </w:r>
      <w:r w:rsidR="00622FFB" w:rsidRPr="00FB7478">
        <w:t xml:space="preserve"> od </w:t>
      </w:r>
      <w:r w:rsidR="00774BC8" w:rsidRPr="00FB7478">
        <w:t>105.249,00</w:t>
      </w:r>
      <w:r w:rsidR="00BB0FB3" w:rsidRPr="00FB7478">
        <w:t xml:space="preserve"> kn</w:t>
      </w:r>
      <w:r w:rsidR="005D06CB" w:rsidRPr="00FB7478">
        <w:t xml:space="preserve"> </w:t>
      </w:r>
      <w:r w:rsidR="00A06BF0" w:rsidRPr="00FB7478">
        <w:t>ŠIFRA Y006</w:t>
      </w:r>
      <w:r w:rsidR="00EC4F41" w:rsidRPr="00FB7478">
        <w:t xml:space="preserve"> </w:t>
      </w:r>
      <w:r w:rsidR="00DC628B" w:rsidRPr="00FB7478">
        <w:t>iz predhodn</w:t>
      </w:r>
      <w:r w:rsidR="00EC4F41" w:rsidRPr="00FB7478">
        <w:t xml:space="preserve">og </w:t>
      </w:r>
      <w:r w:rsidR="00DC628B" w:rsidRPr="00FB7478">
        <w:t xml:space="preserve"> razdoblja</w:t>
      </w:r>
      <w:r w:rsidR="00BB0FB3" w:rsidRPr="00FB7478">
        <w:t xml:space="preserve"> </w:t>
      </w:r>
      <w:r w:rsidR="006A4D58" w:rsidRPr="00FB7478">
        <w:t xml:space="preserve">te je ostvaren </w:t>
      </w:r>
      <w:r w:rsidR="00AA1E68" w:rsidRPr="00FB7478">
        <w:t xml:space="preserve"> </w:t>
      </w:r>
      <w:r w:rsidR="00096046" w:rsidRPr="00FB7478">
        <w:t>ukupni</w:t>
      </w:r>
      <w:r w:rsidR="00774BC8" w:rsidRPr="00FB7478">
        <w:t xml:space="preserve"> višak</w:t>
      </w:r>
      <w:r w:rsidRPr="00FB7478">
        <w:t xml:space="preserve"> od </w:t>
      </w:r>
      <w:r w:rsidR="00774BC8" w:rsidRPr="00FB7478">
        <w:t>2</w:t>
      </w:r>
      <w:r w:rsidR="00DC628B" w:rsidRPr="00FB7478">
        <w:t>.</w:t>
      </w:r>
      <w:r w:rsidR="00774BC8" w:rsidRPr="00FB7478">
        <w:t>520,16</w:t>
      </w:r>
      <w:r w:rsidRPr="00FB7478">
        <w:t xml:space="preserve"> kn</w:t>
      </w:r>
      <w:r w:rsidR="004E2769" w:rsidRPr="00FB7478">
        <w:t>.</w:t>
      </w:r>
      <w:r w:rsidR="00774BC8" w:rsidRPr="00FB7478">
        <w:t xml:space="preserve"> Ostvareni višak je najvećim dijelom ostvaren podmirenjem</w:t>
      </w:r>
      <w:r w:rsidR="00774BC8">
        <w:t xml:space="preserve"> </w:t>
      </w:r>
      <w:r w:rsidR="00DC628B">
        <w:t xml:space="preserve">zaostalih </w:t>
      </w:r>
      <w:r w:rsidR="00774BC8">
        <w:t>troškova Grad</w:t>
      </w:r>
      <w:r w:rsidR="00312FB1">
        <w:t>skog ureda za obrazovanje,</w:t>
      </w:r>
      <w:r w:rsidR="00774BC8">
        <w:t xml:space="preserve"> za energente.</w:t>
      </w:r>
      <w:r w:rsidR="00FB7478">
        <w:t xml:space="preserve">   </w:t>
      </w:r>
    </w:p>
    <w:p w14:paraId="4601724B" w14:textId="4A3984C8" w:rsidR="00BE1C49" w:rsidRDefault="00BE1C49">
      <w:r>
        <w:t xml:space="preserve">ŠIFRA 3211 – više službenih putovanja </w:t>
      </w:r>
      <w:r w:rsidR="00FB7478">
        <w:t xml:space="preserve">  </w:t>
      </w:r>
    </w:p>
    <w:p w14:paraId="65EE3D0D" w14:textId="1BA7C081" w:rsidR="00BE1C49" w:rsidRDefault="004E2769">
      <w:r>
        <w:t>ŠIFRA 3113 – veći broj prekovremenih</w:t>
      </w:r>
      <w:r w:rsidR="00FB7478">
        <w:t xml:space="preserve">                                                                                                                  </w:t>
      </w:r>
    </w:p>
    <w:p w14:paraId="2D1DEAEB" w14:textId="2066EBB6" w:rsidR="00BE1C49" w:rsidRDefault="00BE1C49">
      <w:r>
        <w:t>ŠIFRA 3224 – veći troškovi za održavanje škole</w:t>
      </w:r>
    </w:p>
    <w:p w14:paraId="276D5692" w14:textId="1B6FF26D" w:rsidR="00BE1C49" w:rsidRDefault="00BE1C49">
      <w:r>
        <w:t>ŠIFRA 3225- nabavljeno više sitnog inventara</w:t>
      </w:r>
    </w:p>
    <w:p w14:paraId="30B407C1" w14:textId="717D4DBB" w:rsidR="00BE1C49" w:rsidRDefault="00BE1C49">
      <w:r>
        <w:t>ŠIFRA 3231 – više troškova prijevoza ( škola u prirodi, plivanje, ŠUŠ )</w:t>
      </w:r>
    </w:p>
    <w:p w14:paraId="6F1BE3C9" w14:textId="222A88E3" w:rsidR="00BE1C49" w:rsidRDefault="00BE1C49">
      <w:r>
        <w:t>ŠIFRA 3291 – održano više sjednica školskog odbora</w:t>
      </w:r>
    </w:p>
    <w:p w14:paraId="54D22675" w14:textId="49700992" w:rsidR="00BE1C49" w:rsidRDefault="00BE1C49">
      <w:r>
        <w:t>ŠIFRA 3295 – plaćena razlika naknade za invalide za prošle godine</w:t>
      </w:r>
    </w:p>
    <w:p w14:paraId="07DB1257" w14:textId="59CC1C89" w:rsidR="00BE1C49" w:rsidRDefault="00BE1C49">
      <w:r>
        <w:t>ŠIFRA 663 – manje donacija nego prošle godine</w:t>
      </w:r>
    </w:p>
    <w:p w14:paraId="066F91BC" w14:textId="2F0BEB86" w:rsidR="00BE1C49" w:rsidRDefault="00BE1C49">
      <w:r>
        <w:t>ŠIFRA 6393 – uključeni u shemi mlijeka više mjeseci nego prošle godine</w:t>
      </w:r>
    </w:p>
    <w:p w14:paraId="0483C4BF" w14:textId="77777777" w:rsidR="00BE1C49" w:rsidRDefault="00BE1C49"/>
    <w:p w14:paraId="4421A9BB" w14:textId="77777777" w:rsidR="00BE1C49" w:rsidRDefault="00BE1C49"/>
    <w:p w14:paraId="38DBD589" w14:textId="77777777" w:rsidR="00BE1C49" w:rsidRDefault="00BE1C49"/>
    <w:p w14:paraId="5990667E" w14:textId="77777777"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 IZVJEŠTAJ O OBVEZAMA</w:t>
      </w:r>
    </w:p>
    <w:p w14:paraId="7996C922" w14:textId="77777777" w:rsidR="007A11E6" w:rsidRDefault="00654733" w:rsidP="00057E02">
      <w:r>
        <w:t>Stanje obveza na kraju i</w:t>
      </w:r>
      <w:r w:rsidR="00C950D5">
        <w:t>zvj</w:t>
      </w:r>
      <w:r w:rsidR="00AA1E68">
        <w:t xml:space="preserve">eštajnog razdoblja </w:t>
      </w:r>
      <w:r w:rsidR="00AA1E68" w:rsidRPr="0019030A">
        <w:t xml:space="preserve">iznosi </w:t>
      </w:r>
      <w:r w:rsidR="004E2769">
        <w:t>888.014,58 kn</w:t>
      </w:r>
      <w:r>
        <w:t xml:space="preserve"> a čine ga obveze za isplatu plaće i ostalih naknada za zaposlene iz</w:t>
      </w:r>
      <w:r w:rsidR="0019030A">
        <w:t xml:space="preserve"> 12/202</w:t>
      </w:r>
      <w:r w:rsidR="00774BC8">
        <w:t>2</w:t>
      </w:r>
      <w:r w:rsidR="00C950D5">
        <w:t xml:space="preserve">, obveze po nepodmirenim </w:t>
      </w:r>
      <w:r>
        <w:t xml:space="preserve"> fakturama za materijalne i financijske rashode, te obveze s osnova bolovanja preko 4</w:t>
      </w:r>
      <w:r w:rsidR="00C950D5">
        <w:t>2 dana koja nisu kompenzirana od</w:t>
      </w:r>
      <w:r>
        <w:t xml:space="preserve"> strane HZZO i nadležnog ministarstva.</w:t>
      </w:r>
    </w:p>
    <w:p w14:paraId="366597D1" w14:textId="5264A18F" w:rsidR="00057E02" w:rsidRDefault="00057E02" w:rsidP="00057E02">
      <w:r>
        <w:t>Škola nema danih zajmova i primljenih otplata.</w:t>
      </w:r>
    </w:p>
    <w:p w14:paraId="727DF41B" w14:textId="77777777" w:rsidR="00057E02" w:rsidRDefault="00057E02" w:rsidP="00057E02">
      <w:r>
        <w:t>Škola nema primljenih kredita i zajmova te otplata.</w:t>
      </w:r>
    </w:p>
    <w:p w14:paraId="650A9F13" w14:textId="77777777" w:rsidR="00057E02" w:rsidRDefault="00057E02" w:rsidP="00057E02">
      <w:r>
        <w:t>Škola nema primljenih robnih zajmova i financijski najmova.</w:t>
      </w:r>
    </w:p>
    <w:p w14:paraId="63859210" w14:textId="77777777" w:rsidR="00057E02" w:rsidRDefault="00057E02" w:rsidP="00057E02">
      <w:r>
        <w:t>Škola nema dospjelih kamata na kredite i zajmove.</w:t>
      </w:r>
    </w:p>
    <w:p w14:paraId="64459FB9" w14:textId="3BD72BFC" w:rsidR="00654733" w:rsidRDefault="00774BC8">
      <w:r>
        <w:t xml:space="preserve">Škola ima </w:t>
      </w:r>
      <w:r w:rsidR="00394631">
        <w:t xml:space="preserve">sudskih sporova u </w:t>
      </w:r>
      <w:r w:rsidR="00394631" w:rsidRPr="00FB7478">
        <w:t>tijeku</w:t>
      </w:r>
      <w:r w:rsidR="00312FB1">
        <w:t>.</w:t>
      </w:r>
      <w:r>
        <w:t xml:space="preserve"> </w:t>
      </w:r>
    </w:p>
    <w:p w14:paraId="5E0D64F5" w14:textId="77777777" w:rsidR="00654733" w:rsidRDefault="00654733"/>
    <w:p w14:paraId="42E6E24C" w14:textId="77777777" w:rsidR="00654733" w:rsidRDefault="00654733"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</w:t>
      </w:r>
      <w:r w:rsidR="000D244B">
        <w:t>ica</w:t>
      </w:r>
      <w:r>
        <w:t xml:space="preserve"> škole</w:t>
      </w:r>
      <w:r w:rsidR="000D244B">
        <w:t>:</w:t>
      </w:r>
    </w:p>
    <w:p w14:paraId="2E84488A" w14:textId="77777777" w:rsidR="00654733" w:rsidRPr="00555801" w:rsidRDefault="000D244B">
      <w:r>
        <w:t>Ivica Martinko</w:t>
      </w:r>
      <w:r w:rsidR="00BE0DE6">
        <w:t>, dipl. oec.</w:t>
      </w:r>
      <w:r w:rsidR="00654733">
        <w:tab/>
      </w:r>
      <w:r w:rsidR="00654733">
        <w:tab/>
      </w:r>
      <w:r w:rsidR="00654733">
        <w:tab/>
      </w:r>
      <w:r w:rsidR="00654733">
        <w:tab/>
      </w:r>
      <w:r>
        <w:tab/>
      </w:r>
      <w:r>
        <w:tab/>
        <w:t>Ani Bertović, prof.</w:t>
      </w:r>
    </w:p>
    <w:sectPr w:rsidR="00654733" w:rsidRPr="00555801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60"/>
    <w:rsid w:val="0000273D"/>
    <w:rsid w:val="00052DB6"/>
    <w:rsid w:val="00057E02"/>
    <w:rsid w:val="00096046"/>
    <w:rsid w:val="000D244B"/>
    <w:rsid w:val="000E24C9"/>
    <w:rsid w:val="00141E79"/>
    <w:rsid w:val="0019030A"/>
    <w:rsid w:val="00295036"/>
    <w:rsid w:val="00312FB1"/>
    <w:rsid w:val="0032165E"/>
    <w:rsid w:val="003267E3"/>
    <w:rsid w:val="003329EE"/>
    <w:rsid w:val="003400C4"/>
    <w:rsid w:val="00394631"/>
    <w:rsid w:val="004818EB"/>
    <w:rsid w:val="004E2769"/>
    <w:rsid w:val="00555801"/>
    <w:rsid w:val="005C372C"/>
    <w:rsid w:val="005D06CB"/>
    <w:rsid w:val="005E1078"/>
    <w:rsid w:val="00622FFB"/>
    <w:rsid w:val="00641874"/>
    <w:rsid w:val="00650B8B"/>
    <w:rsid w:val="00654733"/>
    <w:rsid w:val="00663A77"/>
    <w:rsid w:val="006746B8"/>
    <w:rsid w:val="006A4D17"/>
    <w:rsid w:val="006A4D58"/>
    <w:rsid w:val="00774BC8"/>
    <w:rsid w:val="007A11E6"/>
    <w:rsid w:val="008A6E97"/>
    <w:rsid w:val="00921872"/>
    <w:rsid w:val="00934606"/>
    <w:rsid w:val="00970E01"/>
    <w:rsid w:val="00A06BF0"/>
    <w:rsid w:val="00A332FB"/>
    <w:rsid w:val="00A3748D"/>
    <w:rsid w:val="00A866B2"/>
    <w:rsid w:val="00AA1E68"/>
    <w:rsid w:val="00AC26A6"/>
    <w:rsid w:val="00B21F59"/>
    <w:rsid w:val="00B22D1E"/>
    <w:rsid w:val="00B8697E"/>
    <w:rsid w:val="00BB0FB3"/>
    <w:rsid w:val="00BB7D7A"/>
    <w:rsid w:val="00BE0DE6"/>
    <w:rsid w:val="00BE192F"/>
    <w:rsid w:val="00BE1C49"/>
    <w:rsid w:val="00C12C3C"/>
    <w:rsid w:val="00C517C3"/>
    <w:rsid w:val="00C950D5"/>
    <w:rsid w:val="00DB3919"/>
    <w:rsid w:val="00DC628B"/>
    <w:rsid w:val="00E13645"/>
    <w:rsid w:val="00E90960"/>
    <w:rsid w:val="00EC4F41"/>
    <w:rsid w:val="00F53C58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B7080"/>
  <w15:docId w15:val="{48D7EB24-97A4-40D7-9803-6845F3E0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DE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Ljubljanica</cp:lastModifiedBy>
  <cp:revision>6</cp:revision>
  <cp:lastPrinted>2023-01-31T09:28:00Z</cp:lastPrinted>
  <dcterms:created xsi:type="dcterms:W3CDTF">2023-02-07T08:58:00Z</dcterms:created>
  <dcterms:modified xsi:type="dcterms:W3CDTF">2023-02-17T14:35:00Z</dcterms:modified>
</cp:coreProperties>
</file>